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E" w:rsidRPr="004A774E" w:rsidRDefault="004A774E" w:rsidP="004A774E">
      <w:pPr>
        <w:pStyle w:val="Default"/>
        <w:jc w:val="right"/>
      </w:pPr>
      <w:r w:rsidRPr="004A774E">
        <w:t xml:space="preserve">Приложение </w:t>
      </w:r>
    </w:p>
    <w:p w:rsidR="004A774E" w:rsidRPr="004A774E" w:rsidRDefault="004A774E" w:rsidP="004A774E">
      <w:pPr>
        <w:pStyle w:val="Default"/>
        <w:jc w:val="right"/>
        <w:rPr>
          <w:lang w:val="en-US"/>
        </w:rPr>
      </w:pPr>
      <w:r w:rsidRPr="004A774E">
        <w:t xml:space="preserve">к Положению о конкурсе </w:t>
      </w:r>
    </w:p>
    <w:p w:rsidR="004A774E" w:rsidRPr="004A774E" w:rsidRDefault="004A774E" w:rsidP="004A774E">
      <w:pPr>
        <w:pStyle w:val="Default"/>
        <w:jc w:val="right"/>
      </w:pPr>
      <w:r w:rsidRPr="004A774E">
        <w:t xml:space="preserve">разработок молодых ученых </w:t>
      </w:r>
    </w:p>
    <w:p w:rsidR="004A774E" w:rsidRPr="004A774E" w:rsidRDefault="004A774E" w:rsidP="004A774E">
      <w:pPr>
        <w:pStyle w:val="Default"/>
        <w:rPr>
          <w:lang w:val="en-US"/>
        </w:rPr>
      </w:pPr>
      <w:r w:rsidRPr="004A774E">
        <w:t xml:space="preserve">Форма </w:t>
      </w:r>
    </w:p>
    <w:p w:rsidR="004A774E" w:rsidRPr="004A774E" w:rsidRDefault="004A774E" w:rsidP="004A774E">
      <w:pPr>
        <w:pStyle w:val="Default"/>
        <w:rPr>
          <w:lang w:val="en-US"/>
        </w:rPr>
      </w:pPr>
    </w:p>
    <w:p w:rsidR="004A774E" w:rsidRPr="004A774E" w:rsidRDefault="004A774E" w:rsidP="004A774E">
      <w:pPr>
        <w:pStyle w:val="Default"/>
        <w:rPr>
          <w:lang w:val="en-US"/>
        </w:rPr>
      </w:pPr>
      <w:r w:rsidRPr="004A774E">
        <w:t xml:space="preserve">Заявление на участие в конкурсе разработок молодых ученых (не более трех страниц) </w:t>
      </w:r>
    </w:p>
    <w:p w:rsidR="004A774E" w:rsidRPr="004A774E" w:rsidRDefault="004A774E" w:rsidP="004A774E">
      <w:pPr>
        <w:pStyle w:val="Default"/>
        <w:rPr>
          <w:lang w:val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2409"/>
      </w:tblGrid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r w:rsidRPr="004A774E">
              <w:t>Место работы молодого ученого (полное название организации, индекс и почтовый адрес)</w:t>
            </w:r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r w:rsidRPr="004A774E">
              <w:t xml:space="preserve">Наименование научной разработки (проекта) </w:t>
            </w:r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r w:rsidRPr="004A774E">
              <w:t xml:space="preserve">Тематическое направление: </w:t>
            </w:r>
          </w:p>
          <w:p w:rsidR="004A774E" w:rsidRPr="004A774E" w:rsidRDefault="004A774E">
            <w:pPr>
              <w:pStyle w:val="Default"/>
            </w:pPr>
            <w:r w:rsidRPr="004A774E">
              <w:t xml:space="preserve">1. Технологии беспроводной связи для решения приоритетных задач Томской области. </w:t>
            </w:r>
          </w:p>
          <w:p w:rsidR="004A774E" w:rsidRPr="004A774E" w:rsidRDefault="004A774E">
            <w:pPr>
              <w:pStyle w:val="Default"/>
            </w:pPr>
            <w:r w:rsidRPr="004A774E">
              <w:t xml:space="preserve">2. </w:t>
            </w:r>
            <w:proofErr w:type="spellStart"/>
            <w:r w:rsidRPr="004A774E">
              <w:t>Сенсорика</w:t>
            </w:r>
            <w:proofErr w:type="spellEnd"/>
            <w:r w:rsidRPr="004A774E">
              <w:t xml:space="preserve"> и компоненты робототехники, новые производственные технологии, новые и портативные источники энергии для решения приоритетных задач Томской области. </w:t>
            </w:r>
          </w:p>
          <w:p w:rsidR="004A774E" w:rsidRPr="004A774E" w:rsidRDefault="004A774E">
            <w:pPr>
              <w:pStyle w:val="Default"/>
            </w:pPr>
            <w:r w:rsidRPr="004A774E">
              <w:t xml:space="preserve">3. Системы распределенного реестра, технологии виртуальной и дополненной реальностей, искусственный интеллект и большие данные для решения приоритетных задач Томской области. </w:t>
            </w:r>
          </w:p>
          <w:p w:rsidR="004A774E" w:rsidRPr="004A774E" w:rsidRDefault="004A774E">
            <w:pPr>
              <w:pStyle w:val="Default"/>
            </w:pPr>
            <w:r w:rsidRPr="004A774E">
              <w:t xml:space="preserve">4. Технологии управления свойствами биологических объектов, персонализированная медицина, </w:t>
            </w:r>
            <w:proofErr w:type="spellStart"/>
            <w:r w:rsidRPr="004A774E">
              <w:t>нейротехнологии</w:t>
            </w:r>
            <w:proofErr w:type="spellEnd"/>
            <w:r w:rsidRPr="004A774E">
              <w:t xml:space="preserve"> для решения приоритетных задач Томской области </w:t>
            </w:r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r w:rsidRPr="004A774E">
              <w:t xml:space="preserve">Цель научной разработки (проекта) </w:t>
            </w:r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r w:rsidRPr="004A774E">
              <w:t xml:space="preserve">Актуальность разработки (проекта) </w:t>
            </w:r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r w:rsidRPr="004A774E">
              <w:t xml:space="preserve">Научная новизна </w:t>
            </w:r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r w:rsidRPr="004A774E">
              <w:t xml:space="preserve">Внедрение результатов проекта в практическую деятельность </w:t>
            </w:r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r w:rsidRPr="004A774E">
              <w:t xml:space="preserve">Описание, отличительные черты и преимущества по сравнению с существующими аналогами </w:t>
            </w:r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r w:rsidRPr="004A774E">
              <w:t xml:space="preserve">Описание личного вклада молодого ученого </w:t>
            </w:r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  <w:tr w:rsidR="004A774E" w:rsidRPr="004A774E" w:rsidTr="009132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98" w:type="dxa"/>
            <w:gridSpan w:val="2"/>
          </w:tcPr>
          <w:p w:rsidR="004A774E" w:rsidRPr="004A774E" w:rsidRDefault="004A774E" w:rsidP="004A774E">
            <w:pPr>
              <w:pStyle w:val="Default"/>
              <w:ind w:left="1311" w:right="1451"/>
              <w:jc w:val="center"/>
            </w:pPr>
            <w:r w:rsidRPr="004A774E">
              <w:t>Краткая характеристика научных достижений молодого ученого / коллектива молодых ученых</w:t>
            </w:r>
          </w:p>
        </w:tc>
      </w:tr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r w:rsidRPr="004A774E">
              <w:t xml:space="preserve">Премии </w:t>
            </w:r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r w:rsidRPr="004A774E">
              <w:t xml:space="preserve">Гранты </w:t>
            </w:r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r w:rsidRPr="004A774E">
              <w:t xml:space="preserve">Научные стажировки </w:t>
            </w:r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  <w:tr w:rsidR="004A774E" w:rsidRPr="004A774E" w:rsidTr="003C77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498" w:type="dxa"/>
            <w:gridSpan w:val="2"/>
          </w:tcPr>
          <w:p w:rsidR="004A774E" w:rsidRPr="004A774E" w:rsidRDefault="004A774E" w:rsidP="004A774E">
            <w:pPr>
              <w:pStyle w:val="Default"/>
              <w:ind w:left="1594" w:right="1734"/>
              <w:jc w:val="center"/>
            </w:pPr>
            <w:r w:rsidRPr="004A774E">
              <w:t xml:space="preserve">Молодой ученый / коллектив молодых ученых </w:t>
            </w:r>
            <w:bookmarkStart w:id="0" w:name="_GoBack"/>
            <w:bookmarkEnd w:id="0"/>
            <w:r w:rsidRPr="004A774E">
              <w:t>(указывается по каждому члену коллектива)</w:t>
            </w:r>
          </w:p>
        </w:tc>
      </w:tr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proofErr w:type="gramStart"/>
            <w:r w:rsidRPr="004A774E">
              <w:t xml:space="preserve">Фамилия, имя, отчество (последнее – при наличии) молодого ученого с указанием должности, ученой степени (для студентов – курса, группы), возраста (полных лет) на дату окончания приема заявок </w:t>
            </w:r>
            <w:proofErr w:type="gramEnd"/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proofErr w:type="gramStart"/>
            <w:r w:rsidRPr="004A774E">
              <w:t xml:space="preserve">Данные о научном руководителе / консультанте (фамилия, имя, отчество (последнее – при наличии), должность, ученая степень, ученое звание (при наличии) </w:t>
            </w:r>
            <w:proofErr w:type="gramEnd"/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  <w:tr w:rsidR="004A774E" w:rsidRPr="004A774E" w:rsidTr="004A774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89" w:type="dxa"/>
          </w:tcPr>
          <w:p w:rsidR="004A774E" w:rsidRPr="004A774E" w:rsidRDefault="004A774E">
            <w:pPr>
              <w:pStyle w:val="Default"/>
            </w:pPr>
            <w:r w:rsidRPr="004A774E">
              <w:t xml:space="preserve">Контактная информация молодого ученого (телефон, адрес электронной почты) </w:t>
            </w:r>
          </w:p>
        </w:tc>
        <w:tc>
          <w:tcPr>
            <w:tcW w:w="2409" w:type="dxa"/>
          </w:tcPr>
          <w:p w:rsidR="004A774E" w:rsidRPr="004A774E" w:rsidRDefault="004A774E">
            <w:pPr>
              <w:pStyle w:val="Default"/>
            </w:pPr>
          </w:p>
        </w:tc>
      </w:tr>
    </w:tbl>
    <w:p w:rsidR="007F25EF" w:rsidRPr="004A774E" w:rsidRDefault="007F25EF">
      <w:pPr>
        <w:rPr>
          <w:rFonts w:ascii="Times New Roman" w:hAnsi="Times New Roman" w:cs="Times New Roman"/>
          <w:sz w:val="24"/>
          <w:szCs w:val="24"/>
        </w:rPr>
      </w:pPr>
    </w:p>
    <w:sectPr w:rsidR="007F25EF" w:rsidRPr="004A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4E"/>
    <w:rsid w:val="004A774E"/>
    <w:rsid w:val="007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</dc:creator>
  <cp:lastModifiedBy>Lenin</cp:lastModifiedBy>
  <cp:revision>1</cp:revision>
  <dcterms:created xsi:type="dcterms:W3CDTF">2019-03-29T18:18:00Z</dcterms:created>
  <dcterms:modified xsi:type="dcterms:W3CDTF">2019-03-29T18:25:00Z</dcterms:modified>
</cp:coreProperties>
</file>