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0D" w:rsidRDefault="00FB50AB" w:rsidP="00FB5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50AB">
        <w:rPr>
          <w:rFonts w:ascii="Times New Roman" w:hAnsi="Times New Roman" w:cs="Times New Roman"/>
          <w:b/>
          <w:sz w:val="24"/>
          <w:szCs w:val="24"/>
        </w:rPr>
        <w:t xml:space="preserve">Фиксация результатов летней сессии 2019/2020 </w:t>
      </w:r>
      <w:proofErr w:type="spellStart"/>
      <w:r w:rsidRPr="00FB50AB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FB50AB">
        <w:rPr>
          <w:rFonts w:ascii="Times New Roman" w:hAnsi="Times New Roman" w:cs="Times New Roman"/>
          <w:b/>
          <w:sz w:val="24"/>
          <w:szCs w:val="24"/>
        </w:rPr>
        <w:t>.</w:t>
      </w:r>
    </w:p>
    <w:p w:rsidR="00FB50AB" w:rsidRPr="00FB50AB" w:rsidRDefault="00FB50AB" w:rsidP="00FB5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0AB" w:rsidRDefault="00FB50AB" w:rsidP="00FB5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0AB" w:rsidRDefault="00FB50AB" w:rsidP="00FB5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Провести экзамен/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ачёт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D7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расписанием летней сессии 2019/2020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C7D73">
        <w:rPr>
          <w:rFonts w:ascii="Times New Roman" w:hAnsi="Times New Roman" w:cs="Times New Roman"/>
          <w:sz w:val="24"/>
          <w:szCs w:val="24"/>
        </w:rPr>
        <w:t xml:space="preserve">) или зачет (расписание зачетов не составляется, как правило, зачеты проводятся </w:t>
      </w:r>
      <w:r w:rsidR="00D40CC4">
        <w:rPr>
          <w:rFonts w:ascii="Times New Roman" w:hAnsi="Times New Roman" w:cs="Times New Roman"/>
          <w:sz w:val="24"/>
          <w:szCs w:val="24"/>
        </w:rPr>
        <w:t>на последнем аудиторном занятии).</w:t>
      </w:r>
    </w:p>
    <w:p w:rsidR="003C7D73" w:rsidRDefault="003C7D73" w:rsidP="00FB5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D73" w:rsidRDefault="00FB50AB" w:rsidP="00FB5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Зафиксировать результат экзамена/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ачета</w:t>
      </w:r>
      <w:proofErr w:type="spellEnd"/>
      <w:r w:rsidR="003C7D73">
        <w:rPr>
          <w:rFonts w:ascii="Times New Roman" w:hAnsi="Times New Roman" w:cs="Times New Roman"/>
          <w:sz w:val="24"/>
          <w:szCs w:val="24"/>
        </w:rPr>
        <w:t>/зачета</w:t>
      </w:r>
      <w:r>
        <w:rPr>
          <w:rFonts w:ascii="Times New Roman" w:hAnsi="Times New Roman" w:cs="Times New Roman"/>
          <w:sz w:val="24"/>
          <w:szCs w:val="24"/>
        </w:rPr>
        <w:t xml:space="preserve"> в ведомости (в </w:t>
      </w:r>
      <w:r w:rsidRPr="00FB50A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xls</w:t>
      </w:r>
      <w:proofErr w:type="spellEnd"/>
      <w:r>
        <w:rPr>
          <w:rFonts w:ascii="Times New Roman" w:hAnsi="Times New Roman" w:cs="Times New Roman"/>
          <w:sz w:val="24"/>
          <w:szCs w:val="24"/>
        </w:rPr>
        <w:t>–формате), впечатав результат в соответ</w:t>
      </w:r>
      <w:r w:rsidR="003C7D73">
        <w:rPr>
          <w:rFonts w:ascii="Times New Roman" w:hAnsi="Times New Roman" w:cs="Times New Roman"/>
          <w:sz w:val="24"/>
          <w:szCs w:val="24"/>
        </w:rPr>
        <w:t>ствующие ячейки. Распечатывать,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C7D73">
        <w:rPr>
          <w:rFonts w:ascii="Times New Roman" w:hAnsi="Times New Roman" w:cs="Times New Roman"/>
          <w:sz w:val="24"/>
          <w:szCs w:val="24"/>
        </w:rPr>
        <w:t>одписывать, сканировать ведомость не нужно (к</w:t>
      </w:r>
      <w:r>
        <w:rPr>
          <w:rFonts w:ascii="Times New Roman" w:hAnsi="Times New Roman" w:cs="Times New Roman"/>
          <w:sz w:val="24"/>
          <w:szCs w:val="24"/>
        </w:rPr>
        <w:t>огда будет открыт свободны</w:t>
      </w:r>
      <w:r w:rsidR="003C7D7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доступ сотрудников в корпус, секретари деканата пригласят ППС для подписи бумажных ведомостей</w:t>
      </w:r>
      <w:r w:rsidR="003C7D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7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0AB" w:rsidRDefault="00FB50AB" w:rsidP="00FB5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D73" w:rsidRDefault="00FB50AB" w:rsidP="003C7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ведомость будет выслана секретарем деканата преподавателю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аф</w:t>
      </w:r>
      <w:proofErr w:type="spellEnd"/>
      <w:r>
        <w:rPr>
          <w:rFonts w:ascii="Times New Roman" w:hAnsi="Times New Roman" w:cs="Times New Roman"/>
          <w:sz w:val="24"/>
          <w:szCs w:val="24"/>
        </w:rPr>
        <w:t>. на электронную почту</w:t>
      </w:r>
      <w:r w:rsidR="003C7D73">
        <w:rPr>
          <w:rFonts w:ascii="Times New Roman" w:hAnsi="Times New Roman" w:cs="Times New Roman"/>
          <w:sz w:val="24"/>
          <w:szCs w:val="24"/>
        </w:rPr>
        <w:t>. Заполнив ведомость в электронном формате, преподаватель должен со своего электронного адреса отправить ведомость в ответном письме секретарю деканата.</w:t>
      </w:r>
    </w:p>
    <w:p w:rsidR="00D40CC4" w:rsidRDefault="00D40CC4" w:rsidP="003C7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CC4" w:rsidRPr="005607B5" w:rsidRDefault="00D40CC4" w:rsidP="003C7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до 01.06.2020 преподаватель не получит ведомость на электронную почту </w:t>
      </w:r>
      <w:r w:rsidR="005607B5">
        <w:rPr>
          <w:rFonts w:ascii="Times New Roman" w:hAnsi="Times New Roman" w:cs="Times New Roman"/>
          <w:sz w:val="24"/>
          <w:szCs w:val="24"/>
        </w:rPr>
        <w:t xml:space="preserve">(и у </w:t>
      </w:r>
      <w:proofErr w:type="spellStart"/>
      <w:r w:rsidR="005607B5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="005607B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607B5">
        <w:rPr>
          <w:rFonts w:ascii="Times New Roman" w:hAnsi="Times New Roman" w:cs="Times New Roman"/>
          <w:sz w:val="24"/>
          <w:szCs w:val="24"/>
        </w:rPr>
        <w:t>аф</w:t>
      </w:r>
      <w:proofErr w:type="spellEnd"/>
      <w:r w:rsidR="005607B5">
        <w:rPr>
          <w:rFonts w:ascii="Times New Roman" w:hAnsi="Times New Roman" w:cs="Times New Roman"/>
          <w:sz w:val="24"/>
          <w:szCs w:val="24"/>
        </w:rPr>
        <w:t xml:space="preserve">. тоже не окажется ведомости), преподаватель может запросить ведомость у секретарей деканата: </w:t>
      </w:r>
      <w:proofErr w:type="spellStart"/>
      <w:r w:rsidR="005607B5">
        <w:rPr>
          <w:rFonts w:ascii="Times New Roman" w:hAnsi="Times New Roman" w:cs="Times New Roman"/>
          <w:sz w:val="24"/>
          <w:szCs w:val="24"/>
        </w:rPr>
        <w:t>Зюзьковой</w:t>
      </w:r>
      <w:proofErr w:type="spellEnd"/>
      <w:r w:rsidR="005607B5">
        <w:rPr>
          <w:rFonts w:ascii="Times New Roman" w:hAnsi="Times New Roman" w:cs="Times New Roman"/>
          <w:sz w:val="24"/>
          <w:szCs w:val="24"/>
        </w:rPr>
        <w:t xml:space="preserve"> Людмилы Николаевны </w:t>
      </w:r>
      <w:r w:rsidR="005607B5" w:rsidRPr="005607B5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5607B5" w:rsidRPr="00A95D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dekanat</w:t>
        </w:r>
        <w:r w:rsidR="005607B5" w:rsidRPr="00A95DF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607B5" w:rsidRPr="00A95D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fpmk</w:t>
        </w:r>
        <w:r w:rsidR="005607B5" w:rsidRPr="00A95D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607B5" w:rsidRPr="00A95D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tsu</w:t>
        </w:r>
        <w:r w:rsidR="005607B5" w:rsidRPr="00A95D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607B5" w:rsidRPr="00A95D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607B5" w:rsidRPr="005607B5">
        <w:rPr>
          <w:rFonts w:ascii="Times New Roman" w:hAnsi="Times New Roman" w:cs="Times New Roman"/>
          <w:sz w:val="24"/>
          <w:szCs w:val="24"/>
        </w:rPr>
        <w:t>)</w:t>
      </w:r>
      <w:r w:rsidR="005607B5">
        <w:rPr>
          <w:rFonts w:ascii="Times New Roman" w:hAnsi="Times New Roman" w:cs="Times New Roman"/>
          <w:sz w:val="24"/>
          <w:szCs w:val="24"/>
        </w:rPr>
        <w:t xml:space="preserve">, Головко </w:t>
      </w:r>
      <w:r w:rsidR="005607B5" w:rsidRPr="005607B5">
        <w:rPr>
          <w:rFonts w:ascii="Times New Roman" w:hAnsi="Times New Roman" w:cs="Times New Roman"/>
          <w:sz w:val="24"/>
          <w:szCs w:val="24"/>
        </w:rPr>
        <w:t>Светланы Андреевны (</w:t>
      </w:r>
      <w:hyperlink r:id="rId6" w:tgtFrame="_blank" w:history="1">
        <w:r w:rsidR="005607B5" w:rsidRPr="005607B5">
          <w:rPr>
            <w:rStyle w:val="a3"/>
            <w:rFonts w:ascii="Times New Roman" w:hAnsi="Times New Roman" w:cs="Times New Roman"/>
          </w:rPr>
          <w:t>golovkosa_tsu@mail.ru</w:t>
        </w:r>
      </w:hyperlink>
      <w:r w:rsidR="005607B5" w:rsidRPr="005607B5">
        <w:rPr>
          <w:rFonts w:ascii="Times New Roman" w:hAnsi="Times New Roman" w:cs="Times New Roman"/>
        </w:rPr>
        <w:t>).</w:t>
      </w:r>
    </w:p>
    <w:p w:rsidR="00FB50AB" w:rsidRDefault="00FB50AB" w:rsidP="00FB5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D73" w:rsidRDefault="003C7D73" w:rsidP="00FB5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Зафиксировать результат экзамена/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соответствующем разделе («Зачет» или «Экзамен») дисциплины. Фиксация результатов в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3C7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нужна, чтобы обучающийся видел свою оценку (аналог фиксации результатов в зачетной книжке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D40CC4" w:rsidRDefault="00D40CC4" w:rsidP="00FB5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CC4" w:rsidRDefault="00D40CC4" w:rsidP="00FB5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CC4" w:rsidRDefault="00D40CC4" w:rsidP="00D40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0AB">
        <w:rPr>
          <w:rFonts w:ascii="Times New Roman" w:hAnsi="Times New Roman" w:cs="Times New Roman"/>
          <w:b/>
          <w:sz w:val="24"/>
          <w:szCs w:val="24"/>
        </w:rPr>
        <w:t xml:space="preserve">Фиксация результатов </w:t>
      </w:r>
      <w:r>
        <w:rPr>
          <w:rFonts w:ascii="Times New Roman" w:hAnsi="Times New Roman" w:cs="Times New Roman"/>
          <w:b/>
          <w:sz w:val="24"/>
          <w:szCs w:val="24"/>
        </w:rPr>
        <w:t>прошлых сессий</w:t>
      </w:r>
    </w:p>
    <w:p w:rsidR="00D40CC4" w:rsidRDefault="00D40CC4" w:rsidP="00FB5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CC4" w:rsidRDefault="00D40CC4" w:rsidP="00FB5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Результаты прошлых сессий фиксируются в экзаменационных листах.</w:t>
      </w:r>
    </w:p>
    <w:p w:rsidR="005607B5" w:rsidRDefault="005607B5" w:rsidP="00560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B5" w:rsidRPr="005607B5" w:rsidRDefault="00D40CC4" w:rsidP="00560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Студент запрашивает экзаменационный лист в деканате по </w:t>
      </w:r>
      <w:r w:rsidR="005607B5">
        <w:rPr>
          <w:rFonts w:ascii="Times New Roman" w:hAnsi="Times New Roman" w:cs="Times New Roman"/>
          <w:sz w:val="24"/>
          <w:szCs w:val="24"/>
        </w:rPr>
        <w:t xml:space="preserve">одному из </w:t>
      </w:r>
      <w:r>
        <w:rPr>
          <w:rFonts w:ascii="Times New Roman" w:hAnsi="Times New Roman" w:cs="Times New Roman"/>
          <w:sz w:val="24"/>
          <w:szCs w:val="24"/>
        </w:rPr>
        <w:t>электронны</w:t>
      </w:r>
      <w:r w:rsidR="005607B5">
        <w:rPr>
          <w:rFonts w:ascii="Times New Roman" w:hAnsi="Times New Roman" w:cs="Times New Roman"/>
          <w:sz w:val="24"/>
          <w:szCs w:val="24"/>
        </w:rPr>
        <w:t>х адресов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7B5">
        <w:rPr>
          <w:rFonts w:ascii="Times New Roman" w:hAnsi="Times New Roman" w:cs="Times New Roman"/>
          <w:sz w:val="24"/>
          <w:szCs w:val="24"/>
        </w:rPr>
        <w:t xml:space="preserve">секретарей деканата: </w:t>
      </w:r>
      <w:proofErr w:type="spellStart"/>
      <w:r w:rsidR="005607B5">
        <w:rPr>
          <w:rFonts w:ascii="Times New Roman" w:hAnsi="Times New Roman" w:cs="Times New Roman"/>
          <w:sz w:val="24"/>
          <w:szCs w:val="24"/>
        </w:rPr>
        <w:t>Зюзьковой</w:t>
      </w:r>
      <w:proofErr w:type="spellEnd"/>
      <w:r w:rsidR="005607B5">
        <w:rPr>
          <w:rFonts w:ascii="Times New Roman" w:hAnsi="Times New Roman" w:cs="Times New Roman"/>
          <w:sz w:val="24"/>
          <w:szCs w:val="24"/>
        </w:rPr>
        <w:t xml:space="preserve"> Людмилы Николаевны </w:t>
      </w:r>
      <w:r w:rsidR="005607B5" w:rsidRPr="005607B5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5607B5" w:rsidRPr="00A95D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dekanat</w:t>
        </w:r>
        <w:r w:rsidR="005607B5" w:rsidRPr="00A95DF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607B5" w:rsidRPr="00A95D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fpmk</w:t>
        </w:r>
        <w:r w:rsidR="005607B5" w:rsidRPr="00A95D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607B5" w:rsidRPr="00A95D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tsu</w:t>
        </w:r>
        <w:r w:rsidR="005607B5" w:rsidRPr="00A95D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607B5" w:rsidRPr="00A95D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607B5" w:rsidRPr="005607B5">
        <w:rPr>
          <w:rFonts w:ascii="Times New Roman" w:hAnsi="Times New Roman" w:cs="Times New Roman"/>
          <w:sz w:val="24"/>
          <w:szCs w:val="24"/>
        </w:rPr>
        <w:t>)</w:t>
      </w:r>
      <w:r w:rsidR="005607B5">
        <w:rPr>
          <w:rFonts w:ascii="Times New Roman" w:hAnsi="Times New Roman" w:cs="Times New Roman"/>
          <w:sz w:val="24"/>
          <w:szCs w:val="24"/>
        </w:rPr>
        <w:t xml:space="preserve">, Головко </w:t>
      </w:r>
      <w:r w:rsidR="005607B5" w:rsidRPr="005607B5">
        <w:rPr>
          <w:rFonts w:ascii="Times New Roman" w:hAnsi="Times New Roman" w:cs="Times New Roman"/>
          <w:sz w:val="24"/>
          <w:szCs w:val="24"/>
        </w:rPr>
        <w:t>Светланы Андреевны (</w:t>
      </w:r>
      <w:hyperlink r:id="rId8" w:tgtFrame="_blank" w:history="1">
        <w:r w:rsidR="005607B5" w:rsidRPr="005607B5">
          <w:rPr>
            <w:rStyle w:val="a3"/>
            <w:rFonts w:ascii="Times New Roman" w:hAnsi="Times New Roman" w:cs="Times New Roman"/>
          </w:rPr>
          <w:t>golovkosa_tsu@mail.ru</w:t>
        </w:r>
      </w:hyperlink>
      <w:r w:rsidR="005607B5" w:rsidRPr="005607B5">
        <w:rPr>
          <w:rFonts w:ascii="Times New Roman" w:hAnsi="Times New Roman" w:cs="Times New Roman"/>
        </w:rPr>
        <w:t>).</w:t>
      </w:r>
    </w:p>
    <w:p w:rsidR="005607B5" w:rsidRDefault="005607B5" w:rsidP="00FB5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CC4" w:rsidRDefault="005607B5" w:rsidP="00FB5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7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 Секретарь деканата отправляет экзаменационный лист (в </w:t>
      </w:r>
      <w:r w:rsidRPr="00FB50A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xls</w:t>
      </w:r>
      <w:proofErr w:type="spellEnd"/>
      <w:r>
        <w:rPr>
          <w:rFonts w:ascii="Times New Roman" w:hAnsi="Times New Roman" w:cs="Times New Roman"/>
          <w:sz w:val="24"/>
          <w:szCs w:val="24"/>
        </w:rPr>
        <w:t>–формате) на электронную почту преподавателя, принимавшего экзамен/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ачет</w:t>
      </w:r>
      <w:proofErr w:type="spellEnd"/>
      <w:r>
        <w:rPr>
          <w:rFonts w:ascii="Times New Roman" w:hAnsi="Times New Roman" w:cs="Times New Roman"/>
          <w:sz w:val="24"/>
          <w:szCs w:val="24"/>
        </w:rPr>
        <w:t>/зачет.</w:t>
      </w:r>
    </w:p>
    <w:p w:rsidR="005607B5" w:rsidRDefault="005607B5" w:rsidP="00FB5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B5" w:rsidRDefault="005607B5" w:rsidP="00FB5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Преподаватель заполняет электронный экзаменационный лист и со своего электронного адреса отправляет в ответном письме секретарю деканата. Распечатывать, подписывать, сканировать экзаменационный лист не нужно (когда будет открыт свободный доступ сотрудников в корпус, секретари деканата пригласят ППС для подписи бумажных экзаменационных листов).</w:t>
      </w:r>
    </w:p>
    <w:sectPr w:rsidR="0056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72"/>
    <w:rsid w:val="00161C0D"/>
    <w:rsid w:val="003C7D73"/>
    <w:rsid w:val="00524139"/>
    <w:rsid w:val="005607B5"/>
    <w:rsid w:val="00731E72"/>
    <w:rsid w:val="0076175E"/>
    <w:rsid w:val="00D40CC4"/>
    <w:rsid w:val="00FB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7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ovkosa_ts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kanat@fpmk.ts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lovkosa_tsu@mail.ru" TargetMode="External"/><Relationship Id="rId5" Type="http://schemas.openxmlformats.org/officeDocument/2006/relationships/hyperlink" Target="mailto:dekanat@fpmk.ts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Данилюк Елена Юрьевна</dc:creator>
  <cp:lastModifiedBy>Якунина Елена Николаевна</cp:lastModifiedBy>
  <cp:revision>2</cp:revision>
  <dcterms:created xsi:type="dcterms:W3CDTF">2020-05-20T04:44:00Z</dcterms:created>
  <dcterms:modified xsi:type="dcterms:W3CDTF">2020-05-20T04:44:00Z</dcterms:modified>
</cp:coreProperties>
</file>