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3106A6">
        <w:t>П</w:t>
      </w:r>
      <w:bookmarkStart w:id="0" w:name="_GoBack"/>
      <w:bookmarkEnd w:id="0"/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>. наук, 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635E18">
        <w:t>С.П. Сущенко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>
        <w:t xml:space="preserve">бакалавра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726D34">
        <w:t>02</w:t>
      </w:r>
      <w:r>
        <w:t>.03.0</w:t>
      </w:r>
      <w:r w:rsidR="00635E18">
        <w:t>3</w:t>
      </w:r>
      <w:r>
        <w:t> </w:t>
      </w:r>
      <w:r w:rsidR="00726D34" w:rsidRPr="00726D34">
        <w:t>Математическое об</w:t>
      </w:r>
      <w:r w:rsidR="00726D34">
        <w:t>еспечение и администрирование информационных систем</w:t>
      </w:r>
      <w:r w:rsidRPr="0077188E">
        <w:t>, направленность (профиль) «</w:t>
      </w:r>
      <w:r w:rsidR="00726D34" w:rsidRPr="00726D34">
        <w:t>Математическое об</w:t>
      </w:r>
      <w:r w:rsidR="00726D34">
        <w:t>еспечение и администрирование информационных систем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6149A2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выпускной</w:t>
      </w:r>
    </w:p>
    <w:p w:rsidR="00B2397A" w:rsidRPr="0077188E" w:rsidRDefault="00B2397A" w:rsidP="006149A2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3842F0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3842F0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3842F0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3842F0" w:rsidRDefault="00B2397A" w:rsidP="00907762">
            <w:pPr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B2397A" w:rsidRPr="003842F0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3842F0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3842F0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3842F0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3842F0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3842F0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3842F0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3842F0" w:rsidRDefault="00B2397A" w:rsidP="00907762">
            <w:pPr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B2397A" w:rsidRPr="003842F0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3842F0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3842F0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3842F0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054189"/>
    <w:rsid w:val="003106A6"/>
    <w:rsid w:val="003842F0"/>
    <w:rsid w:val="004A762A"/>
    <w:rsid w:val="004D7D02"/>
    <w:rsid w:val="006149A2"/>
    <w:rsid w:val="00635E18"/>
    <w:rsid w:val="00726D34"/>
    <w:rsid w:val="00B2397A"/>
    <w:rsid w:val="00E50729"/>
    <w:rsid w:val="00E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9</cp:revision>
  <dcterms:created xsi:type="dcterms:W3CDTF">2021-04-27T02:28:00Z</dcterms:created>
  <dcterms:modified xsi:type="dcterms:W3CDTF">2023-01-23T04:15:00Z</dcterms:modified>
</cp:coreProperties>
</file>